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90" w:rsidRDefault="00F66C90" w:rsidP="00762734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6C90" w:rsidRDefault="00F66C90" w:rsidP="00762734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8B" w:rsidRPr="005222EF" w:rsidRDefault="00E95E21" w:rsidP="00762734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2EF">
        <w:rPr>
          <w:rFonts w:ascii="Times New Roman" w:hAnsi="Times New Roman" w:cs="Times New Roman"/>
          <w:b/>
          <w:sz w:val="28"/>
          <w:szCs w:val="28"/>
          <w:u w:val="single"/>
        </w:rPr>
        <w:t xml:space="preserve">( Erzincan barosu ) </w:t>
      </w:r>
      <w:r w:rsidR="00762734" w:rsidRPr="005222EF">
        <w:rPr>
          <w:rFonts w:ascii="Times New Roman" w:hAnsi="Times New Roman" w:cs="Times New Roman"/>
          <w:b/>
          <w:sz w:val="28"/>
          <w:szCs w:val="28"/>
          <w:u w:val="single"/>
        </w:rPr>
        <w:t>STAJ BAŞVURUSU İÇİN İSTENİLEN EVRAKLAR</w:t>
      </w:r>
    </w:p>
    <w:p w:rsidR="00CD6F8B" w:rsidRPr="000F3CC5" w:rsidRDefault="00CD6F8B" w:rsidP="00762734">
      <w:pPr>
        <w:pStyle w:val="ListeParagraf"/>
        <w:numPr>
          <w:ilvl w:val="0"/>
          <w:numId w:val="1"/>
        </w:numPr>
        <w:spacing w:before="24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Erzincan Barosu bünyesinde staj yapmak isteğine dair dilekçe</w:t>
      </w:r>
      <w:r w:rsidR="003A4015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95E21" w:rsidRPr="000F3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(2</w:t>
      </w:r>
      <w:r w:rsidR="00F87932" w:rsidRPr="000F3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’er</w:t>
      </w:r>
      <w:r w:rsidR="00E95E21" w:rsidRPr="000F3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adet)</w:t>
      </w:r>
    </w:p>
    <w:p w:rsidR="00CD6F8B" w:rsidRPr="00B820B1" w:rsidRDefault="00F87932" w:rsidP="00B820B1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 Cüzdanı fotokopisi getirenler için Noter tasdiyi gerekmektedir. </w:t>
      </w:r>
      <w:r w:rsidR="00CD6F8B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Müdürlüğünden</w:t>
      </w:r>
      <w:r w:rsidR="009848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Nüfus Kayıt Örneği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alınabilir</w:t>
      </w:r>
      <w:r w:rsidR="00B820B1">
        <w:rPr>
          <w:rFonts w:ascii="Times New Roman" w:eastAsia="Times New Roman" w:hAnsi="Times New Roman" w:cs="Times New Roman"/>
          <w:sz w:val="24"/>
          <w:szCs w:val="24"/>
          <w:lang w:eastAsia="tr-TR"/>
        </w:rPr>
        <w:t>veya E- Devlet</w:t>
      </w:r>
      <w:r w:rsidR="00D15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olabilir</w:t>
      </w:r>
      <w:r w:rsidR="00CD6F8B" w:rsidRPr="00B820B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3A4015" w:rsidRPr="00B820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B820B1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B820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2’ er Adet )</w:t>
      </w:r>
    </w:p>
    <w:p w:rsidR="00CD6F8B" w:rsidRDefault="00CD6F8B" w:rsidP="00762734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veya yabancı hukuk fakültelerinden birisinin bitirildiğini gösteren belge veya lisans diploması </w:t>
      </w:r>
      <w:r w:rsidR="003A4015" w:rsidRPr="009848D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(</w:t>
      </w:r>
      <w:r w:rsidR="00F879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2’ er</w:t>
      </w:r>
      <w:r w:rsidR="003A4015" w:rsidRPr="009848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adet</w:t>
      </w:r>
      <w:r w:rsidR="003A4015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),</w:t>
      </w:r>
    </w:p>
    <w:p w:rsidR="00F87932" w:rsidRDefault="00F87932" w:rsidP="00F87932">
      <w:pPr>
        <w:pStyle w:val="ListeParagraf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1A2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Fakülte sekreterliği belgeleri onaylamadığı takdirde noterden onay yapılmalıdır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</w:t>
      </w:r>
    </w:p>
    <w:p w:rsidR="00CD6F8B" w:rsidRPr="00F87932" w:rsidRDefault="00F87932" w:rsidP="00F87932">
      <w:pPr>
        <w:pStyle w:val="ListeParagraf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Ülke</w:t>
      </w:r>
      <w:r w:rsidR="00CD6F8B" w:rsidRPr="00F87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hukuk fakültesini bitirmiş olanlar ayrıca, Türkiye hukuk fakülteleri programına göre eksik kalan derslerden başarılı sınav vermiş olduklarını belgelemek zorundadırlar. </w:t>
      </w:r>
      <w:r w:rsidR="00CD6F8B" w:rsidRPr="00F879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Yurt dışı üniversite mezunları</w:t>
      </w:r>
      <w:r w:rsidR="00D152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, ösym belgesi</w:t>
      </w:r>
      <w:r w:rsidRPr="00F879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( </w:t>
      </w:r>
      <w:r w:rsidRPr="00F8793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Örneğin: K.K.T.C.</w:t>
      </w:r>
      <w:r w:rsidR="00D152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denklik</w:t>
      </w:r>
      <w:r w:rsidRPr="00F879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) </w:t>
      </w:r>
      <w:r w:rsidR="00CD6F8B" w:rsidRPr="00F879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noter onaylı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olması şartdır,</w:t>
      </w:r>
      <w:r w:rsidR="00CD6F8B" w:rsidRPr="00F879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belgesi olan yeminli tercümana yaptırılmış diplomanın Türkçe tercümesi ve diplomanın aslını getirecekler.</w:t>
      </w:r>
    </w:p>
    <w:p w:rsidR="00CD6F8B" w:rsidRPr="001A2AD4" w:rsidRDefault="00CD6F8B" w:rsidP="00762734">
      <w:pPr>
        <w:pStyle w:val="ListeParagraf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1A2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Diploma veya çıkışında kayıt tarihi bulunmayan adayların mezun olduğu fakülteden</w:t>
      </w:r>
      <w:r w:rsidR="003A4015" w:rsidRPr="001A2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,</w:t>
      </w:r>
      <w:r w:rsidRPr="001A2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fakülteye giriş tarihini gösteren yazı getirmeleri gerekmektedir.</w:t>
      </w:r>
    </w:p>
    <w:p w:rsidR="00CD6F8B" w:rsidRPr="001A2AD4" w:rsidRDefault="00CD6F8B" w:rsidP="00762734">
      <w:pPr>
        <w:pStyle w:val="ListeParagraf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Adaylar başvuru yaparken diploma veya çıkışın aslını yanlarında bulundurmaları gerekmektedir</w:t>
      </w:r>
      <w:r w:rsidR="003A4015" w:rsidRPr="001A2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</w:t>
      </w:r>
    </w:p>
    <w:p w:rsidR="00CD6F8B" w:rsidRPr="001A2AD4" w:rsidRDefault="00CD6F8B" w:rsidP="00762734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Stajyer listesine yazılmak için başvurulan Baronun bölgesinde ikamet ettiğini gösterir ikametgâh</w:t>
      </w:r>
      <w:r w:rsidR="003A4015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 (</w:t>
      </w:r>
      <w:r w:rsidR="003A4015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2</w:t>
      </w:r>
      <w:r w:rsid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’ er</w:t>
      </w:r>
      <w:r w:rsidR="003A4015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adet</w:t>
      </w:r>
      <w:r w:rsidR="003A4015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Nüfus Müdürlüklerinden</w:t>
      </w:r>
      <w:r w:rsidR="00B82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E- Devlet</w:t>
      </w:r>
      <w:r w:rsidR="000F3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olabilir</w:t>
      </w:r>
      <w:r w:rsidR="003A4015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),</w:t>
      </w:r>
    </w:p>
    <w:p w:rsidR="00CD6F8B" w:rsidRPr="001A2AD4" w:rsidRDefault="00CD6F8B" w:rsidP="00762734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Stajyer adayının Avukatlık Kanununun 3 üncü maddesinin (f) bendi ve 5 inci maddesinde yazılı avukatlığa kabule engel hallerinin bulunmadığına dair imzalı bildiri </w:t>
      </w:r>
      <w:r w:rsidR="000F3CC5">
        <w:rPr>
          <w:rFonts w:ascii="Times New Roman" w:eastAsia="Times New Roman" w:hAnsi="Times New Roman" w:cs="Times New Roman"/>
          <w:sz w:val="24"/>
          <w:szCs w:val="24"/>
          <w:lang w:eastAsia="tr-TR"/>
        </w:rPr>
        <w:t>kâğıdı</w:t>
      </w:r>
      <w:r w:rsidR="003A4015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5222EF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5222EF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2</w:t>
      </w:r>
      <w:r w:rsid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’ er</w:t>
      </w:r>
      <w:r w:rsidR="005222EF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adet</w:t>
      </w:r>
      <w:r w:rsidR="00F87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)</w:t>
      </w:r>
    </w:p>
    <w:p w:rsidR="00CD6F8B" w:rsidRPr="001A2AD4" w:rsidRDefault="00CD6F8B" w:rsidP="00762734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Avukatlık Kanununun 5 inci maddesinin (a) bendinde yazılı hükümlülüklerinin bulunmadığına dair arşivli adli sicil belgesi</w:t>
      </w:r>
      <w:r w:rsidR="00D15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İsim ve Soy isimde herhangi bir değişiklik yapılmış ise öncesi ve sonrası için ayrı ayrı alınması gerekmektedir. </w:t>
      </w:r>
      <w:r w:rsidR="005222EF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5222EF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2</w:t>
      </w:r>
      <w:r w:rsid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’ er</w:t>
      </w:r>
      <w:r w:rsidR="005222EF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adet</w:t>
      </w:r>
      <w:r w:rsidR="00B820B1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="003A4015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Savcılıklardan</w:t>
      </w:r>
      <w:r w:rsidR="00C73632" w:rsidRPr="00C736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(E-devlet kabul edilmemektedir</w:t>
      </w:r>
      <w:r w:rsidR="00C7363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B820B1">
        <w:rPr>
          <w:rFonts w:ascii="Times New Roman" w:eastAsia="Times New Roman" w:hAnsi="Times New Roman" w:cs="Times New Roman"/>
          <w:sz w:val="24"/>
          <w:szCs w:val="24"/>
          <w:lang w:eastAsia="tr-TR"/>
        </w:rPr>
        <w:t>– Islak İmzalı</w:t>
      </w:r>
      <w:r w:rsidR="003A4015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),</w:t>
      </w:r>
    </w:p>
    <w:p w:rsidR="00CD6F8B" w:rsidRPr="001A2AD4" w:rsidRDefault="00CD6F8B" w:rsidP="00762734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Başvurduğu Baro levhasına kayıtlı iki </w:t>
      </w:r>
      <w:r w:rsidR="00F87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yılını doldurmuş </w:t>
      </w:r>
      <w:r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avukat tarafından ayrı ayrı düzenlenmiş, stajyer adayının durumu hakkında avukatlık meslek ilke ve kurallarına uyacağı düşüncesini içeren bildiri </w:t>
      </w:r>
      <w:r w:rsidR="00F87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(takdim) </w:t>
      </w:r>
      <w:r w:rsidR="000F3CC5">
        <w:rPr>
          <w:rFonts w:ascii="Times New Roman" w:eastAsia="Times New Roman" w:hAnsi="Times New Roman" w:cs="Times New Roman"/>
          <w:sz w:val="24"/>
          <w:szCs w:val="24"/>
          <w:lang w:eastAsia="tr-TR"/>
        </w:rPr>
        <w:t>kâğıtları</w:t>
      </w:r>
      <w:r w:rsidR="003A4015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F87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 </w:t>
      </w:r>
      <w:r w:rsidR="00F87932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2</w:t>
      </w:r>
      <w:r w:rsidR="00F87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’ er</w:t>
      </w:r>
      <w:r w:rsidR="00F87932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adet</w:t>
      </w:r>
      <w:r w:rsidR="00F87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+</w:t>
      </w:r>
      <w:r w:rsidR="00F87932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2</w:t>
      </w:r>
      <w:r w:rsidR="00F87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’ er</w:t>
      </w:r>
      <w:r w:rsidR="00F87932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adet</w:t>
      </w:r>
      <w:r w:rsidR="00F87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)</w:t>
      </w:r>
    </w:p>
    <w:p w:rsidR="006D446C" w:rsidRDefault="005222EF" w:rsidP="006D446C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ind w:left="284" w:firstLine="76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22EF">
        <w:rPr>
          <w:rStyle w:val="Vurgu"/>
          <w:rFonts w:ascii="Arial" w:hAnsi="Arial" w:cs="Arial"/>
          <w:b/>
          <w:bCs/>
          <w:color w:val="333333"/>
          <w:shd w:val="clear" w:color="auto" w:fill="FFFFFF"/>
        </w:rPr>
        <w:t xml:space="preserve">Avukatlığı sürekli olarak gereği gibi yapmaya </w:t>
      </w:r>
      <w:r w:rsidRPr="00C73632">
        <w:rPr>
          <w:rStyle w:val="Vurgu"/>
          <w:rFonts w:ascii="Arial" w:hAnsi="Arial" w:cs="Arial"/>
          <w:b/>
          <w:bCs/>
          <w:color w:val="333333"/>
          <w:u w:val="single"/>
          <w:shd w:val="clear" w:color="auto" w:fill="FFFFFF"/>
        </w:rPr>
        <w:t xml:space="preserve">engel </w:t>
      </w:r>
      <w:r w:rsidR="00C73632" w:rsidRPr="00C73632">
        <w:rPr>
          <w:rStyle w:val="Vurgu"/>
          <w:rFonts w:ascii="Arial" w:hAnsi="Arial" w:cs="Arial"/>
          <w:b/>
          <w:bCs/>
          <w:color w:val="333333"/>
          <w:u w:val="single"/>
          <w:shd w:val="clear" w:color="auto" w:fill="FFFFFF"/>
        </w:rPr>
        <w:t>bedenen ve ruhen</w:t>
      </w:r>
      <w:r w:rsidRPr="005222EF">
        <w:rPr>
          <w:rStyle w:val="Vurgu"/>
          <w:rFonts w:ascii="Arial" w:hAnsi="Arial" w:cs="Arial"/>
          <w:b/>
          <w:bCs/>
          <w:color w:val="333333"/>
          <w:shd w:val="clear" w:color="auto" w:fill="FFFFFF"/>
        </w:rPr>
        <w:t xml:space="preserve"> olmadığına dair resmi </w:t>
      </w:r>
      <w:r w:rsidRPr="005222EF">
        <w:rPr>
          <w:rStyle w:val="Vurgu"/>
          <w:rFonts w:ascii="Arial" w:hAnsi="Arial" w:cs="Arial"/>
          <w:b/>
          <w:bCs/>
          <w:color w:val="333333"/>
          <w:u w:val="single"/>
          <w:shd w:val="clear" w:color="auto" w:fill="FFFFFF"/>
        </w:rPr>
        <w:t>tabipliklerin birinden alınacak</w:t>
      </w:r>
      <w:r w:rsidRPr="005222EF">
        <w:rPr>
          <w:rStyle w:val="Vurgu"/>
          <w:rFonts w:ascii="Arial" w:hAnsi="Arial" w:cs="Arial"/>
          <w:b/>
          <w:bCs/>
          <w:color w:val="333333"/>
          <w:shd w:val="clear" w:color="auto" w:fill="FFFFFF"/>
        </w:rPr>
        <w:t> sağlık raporu" </w:t>
      </w:r>
      <w:r w:rsidR="00B820B1">
        <w:rPr>
          <w:rStyle w:val="Vurgu"/>
          <w:rFonts w:ascii="Arial" w:hAnsi="Arial" w:cs="Arial"/>
          <w:b/>
          <w:bCs/>
          <w:color w:val="333333"/>
          <w:shd w:val="clear" w:color="auto" w:fill="FFFFFF"/>
        </w:rPr>
        <w:t xml:space="preserve">(Bu şerh </w:t>
      </w:r>
      <w:r w:rsidR="00C73632">
        <w:rPr>
          <w:rStyle w:val="Vurgu"/>
          <w:rFonts w:ascii="Arial" w:hAnsi="Arial" w:cs="Arial"/>
          <w:b/>
          <w:bCs/>
          <w:color w:val="333333"/>
          <w:shd w:val="clear" w:color="auto" w:fill="FFFFFF"/>
        </w:rPr>
        <w:t xml:space="preserve">kesinlikle </w:t>
      </w:r>
      <w:r w:rsidR="00B820B1">
        <w:rPr>
          <w:rStyle w:val="Vurgu"/>
          <w:rFonts w:ascii="Arial" w:hAnsi="Arial" w:cs="Arial"/>
          <w:b/>
          <w:bCs/>
          <w:color w:val="333333"/>
          <w:shd w:val="clear" w:color="auto" w:fill="FFFFFF"/>
        </w:rPr>
        <w:t>olacak şekilde)</w:t>
      </w:r>
      <w:r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’ er</w:t>
      </w:r>
      <w:r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adet</w:t>
      </w:r>
      <w:r w:rsidR="00F87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)</w:t>
      </w:r>
    </w:p>
    <w:p w:rsidR="00CD6F8B" w:rsidRPr="005222EF" w:rsidRDefault="003A4015" w:rsidP="006D446C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ind w:left="284" w:firstLine="76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22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Sosyal Güvenlik Kurumundan SSK. Emekli Sandı</w:t>
      </w:r>
      <w:r w:rsidR="00D152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ğı ve Bağ Kur kaydınızın bulun</w:t>
      </w:r>
      <w:r w:rsidRPr="005222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madığına dair</w:t>
      </w:r>
      <w:r w:rsidR="00F87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ıslak imzalı</w:t>
      </w:r>
      <w:r w:rsidRPr="005222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belge </w:t>
      </w:r>
      <w:r w:rsidR="005222EF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1’ er</w:t>
      </w:r>
      <w:r w:rsidR="005222EF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adet</w:t>
      </w:r>
      <w:r w:rsid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)</w:t>
      </w:r>
    </w:p>
    <w:p w:rsidR="003A4015" w:rsidRPr="001A2AD4" w:rsidRDefault="003A4015" w:rsidP="00762734">
      <w:pPr>
        <w:pStyle w:val="ListeParagraf"/>
        <w:numPr>
          <w:ilvl w:val="0"/>
          <w:numId w:val="1"/>
        </w:numPr>
        <w:spacing w:before="240"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Vesikalık fotoğraf (Biyometrik</w:t>
      </w:r>
      <w:r w:rsidR="00C736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, yüz tam görünecek şekilde</w:t>
      </w:r>
      <w:r w:rsidR="00236D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arka fon beyaz, ağız </w:t>
      </w:r>
      <w:r w:rsidR="00F87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tamamen </w:t>
      </w:r>
      <w:r w:rsidR="00236D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kapalı, </w:t>
      </w:r>
      <w:r w:rsidR="00D152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erkekler </w:t>
      </w:r>
      <w:r w:rsidRPr="001A2A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kravatlı-cübbesiz</w:t>
      </w:r>
      <w:r w:rsidR="00236D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resim </w:t>
      </w:r>
      <w:r w:rsidRPr="001A2A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),</w:t>
      </w:r>
      <w:r w:rsidR="005222EF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6’ er</w:t>
      </w:r>
      <w:r w:rsidR="005222EF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adet</w:t>
      </w:r>
      <w:r w:rsid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)</w:t>
      </w:r>
    </w:p>
    <w:p w:rsidR="003A4015" w:rsidRPr="001A2AD4" w:rsidRDefault="003A4015" w:rsidP="00762734">
      <w:pPr>
        <w:pStyle w:val="ListeParagraf"/>
        <w:numPr>
          <w:ilvl w:val="0"/>
          <w:numId w:val="1"/>
        </w:numPr>
        <w:spacing w:before="240"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Staj kaydiyesi</w:t>
      </w:r>
      <w:r w:rsidRPr="001A2A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 </w:t>
      </w:r>
      <w:r w:rsidRPr="001A2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  Erzincan </w:t>
      </w:r>
      <w:r w:rsidR="00B820B1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tr-TR"/>
        </w:rPr>
        <w:t xml:space="preserve">TC. </w:t>
      </w:r>
      <w:r w:rsidR="00B82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Deniz Bank </w:t>
      </w:r>
      <w:r w:rsidR="00B820B1" w:rsidRPr="00B820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TR910013400000434841000012</w:t>
      </w:r>
      <w:r w:rsidRPr="001A2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nolu hesaba yatırılacaktır. Dekontta Açıklama Bölümüne: ‘Staj Başlama Ücreti </w:t>
      </w:r>
      <w:r w:rsidRPr="005222E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1.</w:t>
      </w:r>
      <w:r w:rsidRPr="001A2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Taksidi ve isim-soyisim’ yer almalıdır.</w:t>
      </w:r>
      <w:r w:rsidRPr="00522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İlk</w:t>
      </w:r>
      <w:r w:rsidRPr="001A2A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6 aylık ve </w:t>
      </w:r>
      <w:r w:rsidRPr="00522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İkinci</w:t>
      </w:r>
      <w:r w:rsidRPr="001A2A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6 aylık olmak üzere iki taksitle alınacaktır</w:t>
      </w:r>
      <w:r w:rsidR="00CC3171" w:rsidRPr="001A2A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. Her bir taksit tutarı </w:t>
      </w:r>
      <w:r w:rsidR="005F78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tr-TR"/>
        </w:rPr>
        <w:t>2.</w:t>
      </w:r>
      <w:r w:rsidR="00CF7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tr-TR"/>
        </w:rPr>
        <w:t>5</w:t>
      </w:r>
      <w:r w:rsidR="00CC3171" w:rsidRPr="005222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tr-TR"/>
        </w:rPr>
        <w:t>0</w:t>
      </w:r>
      <w:r w:rsidR="000F3C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tr-TR"/>
        </w:rPr>
        <w:t>0</w:t>
      </w:r>
      <w:r w:rsidR="00CC3171" w:rsidRPr="005222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tr-TR"/>
        </w:rPr>
        <w:t>,00</w:t>
      </w:r>
      <w:r w:rsidR="00CC3171" w:rsidRPr="005222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  <w:t xml:space="preserve"> TL</w:t>
      </w:r>
      <w:r w:rsidR="002346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  <w:t xml:space="preserve"> (İkibin </w:t>
      </w:r>
      <w:r w:rsidR="000F3C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  <w:t>Beşyüz)</w:t>
      </w:r>
      <w:r w:rsidR="00CC3171" w:rsidRPr="005222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  <w:t>’dir</w:t>
      </w:r>
      <w:r w:rsidR="00CC3171" w:rsidRPr="001A2A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. </w:t>
      </w:r>
    </w:p>
    <w:p w:rsidR="00CD6F8B" w:rsidRPr="006D446C" w:rsidRDefault="00CC3171" w:rsidP="00762734">
      <w:pPr>
        <w:pStyle w:val="ListeParagraf"/>
        <w:numPr>
          <w:ilvl w:val="0"/>
          <w:numId w:val="1"/>
        </w:numPr>
        <w:spacing w:before="240"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Stajyer avukat bildirim formu (baro kaleminden temin edilecektir).</w:t>
      </w:r>
      <w:r w:rsidR="005222EF"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6D44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1</w:t>
      </w:r>
      <w:r w:rsid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’ er</w:t>
      </w:r>
      <w:r w:rsidR="005222EF"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adet</w:t>
      </w:r>
      <w:r w:rsid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)</w:t>
      </w:r>
    </w:p>
    <w:p w:rsidR="006D446C" w:rsidRPr="00B820B1" w:rsidRDefault="006D446C" w:rsidP="00762734">
      <w:pPr>
        <w:pStyle w:val="ListeParagraf"/>
        <w:numPr>
          <w:ilvl w:val="0"/>
          <w:numId w:val="1"/>
        </w:numPr>
        <w:spacing w:before="240"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46C">
        <w:rPr>
          <w:rFonts w:ascii="Times New Roman" w:eastAsia="Times New Roman" w:hAnsi="Times New Roman" w:cs="Times New Roman"/>
          <w:sz w:val="28"/>
          <w:szCs w:val="28"/>
          <w:lang w:eastAsia="tr-TR"/>
        </w:rPr>
        <w:t>Taahhütname</w:t>
      </w:r>
      <w:r w:rsidRPr="001A2AD4">
        <w:rPr>
          <w:rFonts w:ascii="Times New Roman" w:eastAsia="Times New Roman" w:hAnsi="Times New Roman" w:cs="Times New Roman"/>
          <w:sz w:val="24"/>
          <w:szCs w:val="24"/>
          <w:lang w:eastAsia="tr-TR"/>
        </w:rPr>
        <w:t>(baro kaleminden temin edilecektir).(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1’ er</w:t>
      </w:r>
      <w:r w:rsidRPr="00522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adet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)</w:t>
      </w:r>
    </w:p>
    <w:p w:rsidR="00B820B1" w:rsidRPr="00B820B1" w:rsidRDefault="00B820B1" w:rsidP="00762734">
      <w:pPr>
        <w:pStyle w:val="ListeParagraf"/>
        <w:numPr>
          <w:ilvl w:val="0"/>
          <w:numId w:val="1"/>
        </w:numPr>
        <w:spacing w:before="240"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20B1">
        <w:rPr>
          <w:rFonts w:ascii="Times New Roman" w:eastAsia="Times New Roman" w:hAnsi="Times New Roman" w:cs="Times New Roman"/>
          <w:sz w:val="28"/>
          <w:szCs w:val="28"/>
          <w:lang w:eastAsia="tr-TR"/>
        </w:rPr>
        <w:t>Erzincan B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arosu Başkanlığına dair dilek</w:t>
      </w:r>
      <w:r w:rsidR="00D1527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çe örneği; Bilgiler doldurulup </w:t>
      </w:r>
      <w:r w:rsidRPr="00B820B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yılını doldurmuş </w:t>
      </w:r>
      <w:r w:rsidRPr="00B820B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Takdimdeki Avukatlar haricinde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başka bir Avukatın imzaladığı evrak ( Askı İniş Tarihi hesaplaması yapılacağından Tarih Atılmadan Baroya telim edilecek) </w:t>
      </w:r>
    </w:p>
    <w:sectPr w:rsidR="00B820B1" w:rsidRPr="00B820B1" w:rsidSect="00D15278">
      <w:pgSz w:w="11906" w:h="16838"/>
      <w:pgMar w:top="1418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0F" w:rsidRDefault="0008720F" w:rsidP="00CC3171">
      <w:pPr>
        <w:spacing w:after="0" w:line="240" w:lineRule="auto"/>
      </w:pPr>
      <w:r>
        <w:separator/>
      </w:r>
    </w:p>
  </w:endnote>
  <w:endnote w:type="continuationSeparator" w:id="1">
    <w:p w:rsidR="0008720F" w:rsidRDefault="0008720F" w:rsidP="00CC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0F" w:rsidRDefault="0008720F" w:rsidP="00CC3171">
      <w:pPr>
        <w:spacing w:after="0" w:line="240" w:lineRule="auto"/>
      </w:pPr>
      <w:r>
        <w:separator/>
      </w:r>
    </w:p>
  </w:footnote>
  <w:footnote w:type="continuationSeparator" w:id="1">
    <w:p w:rsidR="0008720F" w:rsidRDefault="0008720F" w:rsidP="00CC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660"/>
    <w:multiLevelType w:val="hybridMultilevel"/>
    <w:tmpl w:val="D3A87EBE"/>
    <w:lvl w:ilvl="0" w:tplc="4462C0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038E"/>
    <w:multiLevelType w:val="hybridMultilevel"/>
    <w:tmpl w:val="145EA6A2"/>
    <w:lvl w:ilvl="0" w:tplc="14B6C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D6F8B"/>
    <w:rsid w:val="0008720F"/>
    <w:rsid w:val="000D7C64"/>
    <w:rsid w:val="000F3CC5"/>
    <w:rsid w:val="00104BD7"/>
    <w:rsid w:val="00121C4E"/>
    <w:rsid w:val="00157FA9"/>
    <w:rsid w:val="001A2AD4"/>
    <w:rsid w:val="001B1DC5"/>
    <w:rsid w:val="001C036C"/>
    <w:rsid w:val="001E2FEB"/>
    <w:rsid w:val="00234606"/>
    <w:rsid w:val="00236DFB"/>
    <w:rsid w:val="002625CB"/>
    <w:rsid w:val="003A4015"/>
    <w:rsid w:val="0040399F"/>
    <w:rsid w:val="0046514C"/>
    <w:rsid w:val="004C114C"/>
    <w:rsid w:val="005222EF"/>
    <w:rsid w:val="00534246"/>
    <w:rsid w:val="005A2F07"/>
    <w:rsid w:val="005F590E"/>
    <w:rsid w:val="005F789D"/>
    <w:rsid w:val="006D446C"/>
    <w:rsid w:val="00714EB1"/>
    <w:rsid w:val="00762734"/>
    <w:rsid w:val="00792B80"/>
    <w:rsid w:val="007C2B74"/>
    <w:rsid w:val="007D219C"/>
    <w:rsid w:val="008654D3"/>
    <w:rsid w:val="00921EBE"/>
    <w:rsid w:val="00960A94"/>
    <w:rsid w:val="009848D2"/>
    <w:rsid w:val="00A34FAC"/>
    <w:rsid w:val="00AE2426"/>
    <w:rsid w:val="00B47308"/>
    <w:rsid w:val="00B65A77"/>
    <w:rsid w:val="00B820B1"/>
    <w:rsid w:val="00BD6FEA"/>
    <w:rsid w:val="00C73632"/>
    <w:rsid w:val="00CC3171"/>
    <w:rsid w:val="00CD6F8B"/>
    <w:rsid w:val="00CF7C10"/>
    <w:rsid w:val="00D15278"/>
    <w:rsid w:val="00DD7D60"/>
    <w:rsid w:val="00E848C7"/>
    <w:rsid w:val="00E95E21"/>
    <w:rsid w:val="00F66C90"/>
    <w:rsid w:val="00F87932"/>
    <w:rsid w:val="00FE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8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6F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171"/>
  </w:style>
  <w:style w:type="paragraph" w:styleId="Altbilgi">
    <w:name w:val="footer"/>
    <w:basedOn w:val="Normal"/>
    <w:link w:val="AltbilgiChar"/>
    <w:uiPriority w:val="99"/>
    <w:unhideWhenUsed/>
    <w:rsid w:val="00CC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171"/>
  </w:style>
  <w:style w:type="character" w:styleId="Vurgu">
    <w:name w:val="Emphasis"/>
    <w:basedOn w:val="VarsaylanParagrafYazTipi"/>
    <w:uiPriority w:val="20"/>
    <w:qFormat/>
    <w:rsid w:val="005222E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</dc:creator>
  <cp:lastModifiedBy>Hamit</cp:lastModifiedBy>
  <cp:revision>4</cp:revision>
  <cp:lastPrinted>2022-02-17T11:51:00Z</cp:lastPrinted>
  <dcterms:created xsi:type="dcterms:W3CDTF">2022-10-04T10:46:00Z</dcterms:created>
  <dcterms:modified xsi:type="dcterms:W3CDTF">2022-10-04T11:16:00Z</dcterms:modified>
</cp:coreProperties>
</file>